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>
        <w:rPr>
          <w:sz w:val="44"/>
          <w:szCs w:val="44"/>
        </w:rPr>
      </w:sdtEndPr>
      <w:sdtContent>
        <w:p w14:paraId="1B9B803B" w14:textId="477D98DF" w:rsidR="001F1F15" w:rsidRPr="00286688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0286688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00286688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127159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10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6B49E272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902C66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4F8BBA7F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902C66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12654451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902C66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15505ED7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902C66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5B34D783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902C66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523E164B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902C66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5ABBCD34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902C66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5B992067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902C66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0071CA9E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902C66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6D363308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902C66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864" w:type="dxa"/>
        <w:tblLook w:val="04A0" w:firstRow="1" w:lastRow="0" w:firstColumn="1" w:lastColumn="0" w:noHBand="0" w:noVBand="1"/>
      </w:tblPr>
      <w:tblGrid>
        <w:gridCol w:w="9864"/>
      </w:tblGrid>
      <w:tr w:rsidR="00D41876" w:rsidRPr="00FF599C" w14:paraId="4DD12AAB" w14:textId="77777777" w:rsidTr="00DA51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D41876" w:rsidRPr="00FF599C" w14:paraId="024FC681" w14:textId="77777777" w:rsidTr="00DA51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586A03C4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902C66">
              <w:rPr>
                <w:rFonts w:ascii="Arial" w:eastAsia="Arial" w:hAnsi="Arial" w:cs="Arial"/>
                <w:b/>
                <w:bCs/>
              </w:rPr>
              <w:t>a</w:t>
            </w:r>
            <w:r w:rsidRPr="00C929EA">
              <w:rPr>
                <w:rFonts w:ascii="Arial" w:eastAsia="Arial" w:hAnsi="Arial" w:cs="Arial"/>
                <w:b/>
                <w:bCs/>
              </w:rPr>
              <w:t>rticles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49281BCA" w14:textId="1F1C4872" w:rsidR="00D41876" w:rsidRPr="00286688" w:rsidRDefault="0091139F" w:rsidP="00286688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91139F">
              <w:rPr>
                <w:rFonts w:ascii="Arial" w:eastAsia="Arial" w:hAnsi="Arial" w:cs="Arial"/>
              </w:rPr>
              <w:t xml:space="preserve">Dahm, P. C., Kim, Y. (Sophia), &amp; Glomb, T. M. (2019). Leaning In and Out: Work–Life </w:t>
            </w:r>
            <w:proofErr w:type="spellStart"/>
            <w:r w:rsidRPr="0091139F">
              <w:rPr>
                <w:rFonts w:ascii="Arial" w:eastAsia="Arial" w:hAnsi="Arial" w:cs="Arial"/>
              </w:rPr>
              <w:t>Tradeoffs</w:t>
            </w:r>
            <w:proofErr w:type="spellEnd"/>
            <w:r w:rsidRPr="0091139F">
              <w:rPr>
                <w:rFonts w:ascii="Arial" w:eastAsia="Arial" w:hAnsi="Arial" w:cs="Arial"/>
              </w:rPr>
              <w:t>, Self-Conscious Emotions, and Life Role Satisfaction. </w:t>
            </w:r>
            <w:r w:rsidRPr="0091139F">
              <w:rPr>
                <w:rFonts w:ascii="Arial" w:eastAsia="Arial" w:hAnsi="Arial" w:cs="Arial"/>
                <w:i/>
                <w:iCs/>
              </w:rPr>
              <w:t>The Journal of Psychology</w:t>
            </w:r>
            <w:r w:rsidRPr="0091139F">
              <w:rPr>
                <w:rFonts w:ascii="Arial" w:eastAsia="Arial" w:hAnsi="Arial" w:cs="Arial"/>
              </w:rPr>
              <w:t>, </w:t>
            </w:r>
            <w:r w:rsidRPr="0091139F">
              <w:rPr>
                <w:rFonts w:ascii="Arial" w:eastAsia="Arial" w:hAnsi="Arial" w:cs="Arial"/>
                <w:i/>
                <w:iCs/>
              </w:rPr>
              <w:t>153</w:t>
            </w:r>
            <w:r w:rsidRPr="0091139F">
              <w:rPr>
                <w:rFonts w:ascii="Arial" w:eastAsia="Arial" w:hAnsi="Arial" w:cs="Arial"/>
              </w:rPr>
              <w:t xml:space="preserve">(5), 478–506. </w:t>
            </w:r>
            <w:hyperlink r:id="rId10" w:history="1">
              <w:r w:rsidR="00816D58" w:rsidRPr="00954CDB">
                <w:rPr>
                  <w:rStyle w:val="Hyperlink"/>
                  <w:rFonts w:ascii="Arial" w:eastAsia="Arial" w:hAnsi="Arial" w:cs="Arial"/>
                </w:rPr>
                <w:t>https://doi.org/10.1080/00223980.2019.1566685</w:t>
              </w:r>
            </w:hyperlink>
            <w:r w:rsidR="00816D58">
              <w:rPr>
                <w:rFonts w:ascii="Arial" w:eastAsia="Arial" w:hAnsi="Arial" w:cs="Arial"/>
              </w:rPr>
              <w:t xml:space="preserve"> </w:t>
            </w:r>
          </w:p>
        </w:tc>
      </w:tr>
      <w:tr w:rsidR="00C929EA" w:rsidRPr="00FF599C" w14:paraId="174856FD" w14:textId="77777777" w:rsidTr="00DA51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2A6E263F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902C66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ublications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1A754854" w14:textId="77777777" w:rsidR="00C929EA" w:rsidRDefault="00FD76F9" w:rsidP="00816D58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Kunst</w:t>
            </w:r>
            <w:r w:rsidRPr="00FD76F9">
              <w:rPr>
                <w:rFonts w:ascii="Arial" w:eastAsia="Arial" w:hAnsi="Arial" w:cs="Arial"/>
              </w:rPr>
              <w:t xml:space="preserve">, </w:t>
            </w:r>
            <w:r>
              <w:rPr>
                <w:rFonts w:ascii="Arial" w:eastAsia="Arial" w:hAnsi="Arial" w:cs="Arial"/>
              </w:rPr>
              <w:t>J</w:t>
            </w:r>
            <w:r w:rsidRPr="00FD76F9">
              <w:rPr>
                <w:rFonts w:ascii="Arial" w:eastAsia="Arial" w:hAnsi="Arial" w:cs="Arial"/>
              </w:rPr>
              <w:t xml:space="preserve">. (2011). </w:t>
            </w:r>
            <w:r w:rsidRPr="00FD76F9">
              <w:rPr>
                <w:rFonts w:ascii="Arial" w:eastAsia="Arial" w:hAnsi="Arial" w:cs="Arial"/>
                <w:i/>
                <w:iCs/>
              </w:rPr>
              <w:t>Life is a series of trade-offs</w:t>
            </w:r>
            <w:r w:rsidRPr="00FD76F9">
              <w:rPr>
                <w:rFonts w:ascii="Arial" w:eastAsia="Arial" w:hAnsi="Arial" w:cs="Arial"/>
              </w:rPr>
              <w:t xml:space="preserve">. Psychology Today. </w:t>
            </w:r>
            <w:hyperlink r:id="rId11" w:tgtFrame="_blank" w:history="1">
              <w:r w:rsidRPr="00FD76F9">
                <w:rPr>
                  <w:rStyle w:val="Hyperlink"/>
                  <w:rFonts w:ascii="Arial" w:eastAsia="Arial" w:hAnsi="Arial" w:cs="Arial"/>
                </w:rPr>
                <w:t>https://www.psychologytoday.com/au/blog/a-headshrinkers-guide-to-the-galaxy/201109/life-is-a-series-of-trade-offs</w:t>
              </w:r>
            </w:hyperlink>
          </w:p>
          <w:p w14:paraId="7030B2CD" w14:textId="05CBDC47" w:rsidR="00C4559E" w:rsidRPr="00C4559E" w:rsidRDefault="00C4559E" w:rsidP="00C4559E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C4559E">
              <w:rPr>
                <w:rFonts w:ascii="Arial" w:eastAsia="Arial" w:hAnsi="Arial" w:cs="Arial"/>
              </w:rPr>
              <w:t xml:space="preserve">Kasanoff, B. (2017, March 13). </w:t>
            </w:r>
            <w:r w:rsidRPr="00C4559E">
              <w:rPr>
                <w:rFonts w:ascii="Arial" w:eastAsia="Arial" w:hAnsi="Arial" w:cs="Arial"/>
                <w:i/>
                <w:iCs/>
              </w:rPr>
              <w:t>You can do anything but not everything</w:t>
            </w:r>
            <w:r w:rsidRPr="00C4559E">
              <w:rPr>
                <w:rFonts w:ascii="Arial" w:eastAsia="Arial" w:hAnsi="Arial" w:cs="Arial"/>
              </w:rPr>
              <w:t xml:space="preserve">. Forbes. </w:t>
            </w:r>
            <w:hyperlink r:id="rId12" w:tgtFrame="_blank" w:history="1">
              <w:r w:rsidRPr="00C4559E">
                <w:rPr>
                  <w:rStyle w:val="Hyperlink"/>
                  <w:rFonts w:ascii="Arial" w:eastAsia="Arial" w:hAnsi="Arial" w:cs="Arial"/>
                </w:rPr>
                <w:t>https://www.forbes.com/sites/brucekasanoff/2017/03/13/you-can-do-anything-but-not-everything/</w:t>
              </w:r>
            </w:hyperlink>
          </w:p>
        </w:tc>
      </w:tr>
      <w:tr w:rsidR="00C929EA" w:rsidRPr="00FF599C" w14:paraId="1E7859CF" w14:textId="77777777" w:rsidTr="00DA51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D6A166E" w14:textId="3CADB5EB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Videos and </w:t>
            </w:r>
            <w:r w:rsidR="00902C66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resentations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3716A511" w14:textId="77777777" w:rsidR="00C929EA" w:rsidRDefault="00F928FB" w:rsidP="00DA512E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The School of Life. (</w:t>
            </w:r>
            <w:r w:rsidR="00C05B45">
              <w:rPr>
                <w:rFonts w:ascii="Arial" w:eastAsia="Arial" w:hAnsi="Arial" w:cs="Arial"/>
              </w:rPr>
              <w:t>2015</w:t>
            </w:r>
            <w:r>
              <w:rPr>
                <w:rFonts w:ascii="Arial" w:eastAsia="Arial" w:hAnsi="Arial" w:cs="Arial"/>
              </w:rPr>
              <w:t>)</w:t>
            </w:r>
            <w:r w:rsidR="00C05B45">
              <w:rPr>
                <w:rFonts w:ascii="Arial" w:eastAsia="Arial" w:hAnsi="Arial" w:cs="Arial"/>
              </w:rPr>
              <w:t xml:space="preserve"> Work-Life Balance. </w:t>
            </w:r>
            <w:hyperlink r:id="rId13" w:history="1">
              <w:r w:rsidR="00C05B45" w:rsidRPr="00954CDB">
                <w:rPr>
                  <w:rStyle w:val="Hyperlink"/>
                  <w:rFonts w:ascii="Arial" w:eastAsia="Arial" w:hAnsi="Arial" w:cs="Arial"/>
                </w:rPr>
                <w:t>https://youtu.be/MPR3o6Hnf2g?si=CwFF_gw1k9_GlOi8</w:t>
              </w:r>
            </w:hyperlink>
            <w:r w:rsidR="00C05B45">
              <w:rPr>
                <w:rFonts w:ascii="Arial" w:eastAsia="Arial" w:hAnsi="Arial" w:cs="Arial"/>
              </w:rPr>
              <w:t xml:space="preserve"> </w:t>
            </w:r>
          </w:p>
          <w:p w14:paraId="694BDD5E" w14:textId="6763331F" w:rsidR="006D234B" w:rsidRPr="006D234B" w:rsidRDefault="006D234B" w:rsidP="006D234B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6D234B">
              <w:rPr>
                <w:rFonts w:ascii="Arial" w:eastAsia="Arial" w:hAnsi="Arial" w:cs="Arial"/>
              </w:rPr>
              <w:t xml:space="preserve">Sinek, S. (2021). </w:t>
            </w:r>
            <w:r w:rsidRPr="006D234B">
              <w:rPr>
                <w:rFonts w:ascii="Arial" w:eastAsia="Arial" w:hAnsi="Arial" w:cs="Arial"/>
                <w:i/>
                <w:iCs/>
              </w:rPr>
              <w:t>The RIGHT way to do work-life balance</w:t>
            </w:r>
            <w:r w:rsidRPr="006D234B">
              <w:rPr>
                <w:rFonts w:ascii="Arial" w:eastAsia="Arial" w:hAnsi="Arial" w:cs="Arial"/>
              </w:rPr>
              <w:t xml:space="preserve"> [Video]. YouTube. </w:t>
            </w:r>
            <w:hyperlink r:id="rId14" w:tgtFrame="_blank" w:history="1">
              <w:r w:rsidRPr="006D234B">
                <w:rPr>
                  <w:rStyle w:val="Hyperlink"/>
                  <w:rFonts w:ascii="Arial" w:eastAsia="Arial" w:hAnsi="Arial" w:cs="Arial"/>
                </w:rPr>
                <w:t>https://www.youtube.com/watch?v=O0yxJH2i0DE</w:t>
              </w:r>
            </w:hyperlink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5"/>
      <w:footerReference w:type="default" r:id="rId16"/>
      <w:headerReference w:type="first" r:id="rId17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3062E" w14:textId="77777777" w:rsidR="000F07BD" w:rsidRDefault="000F07BD">
      <w:pPr>
        <w:spacing w:before="0" w:after="0" w:line="240" w:lineRule="auto"/>
      </w:pPr>
      <w:r>
        <w:separator/>
      </w:r>
    </w:p>
  </w:endnote>
  <w:endnote w:type="continuationSeparator" w:id="0">
    <w:p w14:paraId="383987A8" w14:textId="77777777" w:rsidR="000F07BD" w:rsidRDefault="000F07BD">
      <w:pPr>
        <w:spacing w:before="0" w:after="0" w:line="240" w:lineRule="auto"/>
      </w:pPr>
      <w:r>
        <w:continuationSeparator/>
      </w:r>
    </w:p>
  </w:endnote>
  <w:endnote w:type="continuationNotice" w:id="1">
    <w:p w14:paraId="70ECA9E2" w14:textId="77777777" w:rsidR="000F07BD" w:rsidRDefault="000F07B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883F0" w14:textId="77777777" w:rsidR="000F07BD" w:rsidRDefault="000F07BD">
      <w:pPr>
        <w:spacing w:before="0" w:after="0" w:line="240" w:lineRule="auto"/>
      </w:pPr>
      <w:r>
        <w:separator/>
      </w:r>
    </w:p>
  </w:footnote>
  <w:footnote w:type="continuationSeparator" w:id="0">
    <w:p w14:paraId="34E7B496" w14:textId="77777777" w:rsidR="000F07BD" w:rsidRDefault="000F07BD">
      <w:pPr>
        <w:spacing w:before="0" w:after="0" w:line="240" w:lineRule="auto"/>
      </w:pPr>
      <w:r>
        <w:continuationSeparator/>
      </w:r>
    </w:p>
  </w:footnote>
  <w:footnote w:type="continuationNotice" w:id="1">
    <w:p w14:paraId="1BB5E0DD" w14:textId="77777777" w:rsidR="000F07BD" w:rsidRDefault="000F07B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007D7ABD" w:rsidR="00B93556" w:rsidRDefault="000B591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BE8B034" wp14:editId="68DA5729">
              <wp:simplePos x="0" y="0"/>
              <wp:positionH relativeFrom="page">
                <wp:align>right</wp:align>
              </wp:positionH>
              <wp:positionV relativeFrom="paragraph">
                <wp:posOffset>-442595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392277A6" id="Group 43" o:spid="_x0000_s1026" style="position:absolute;margin-left:543.2pt;margin-top:-34.85pt;width:594.4pt;height:115.9pt;z-index:-251656192;mso-position-horizontal:righ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MhAZaPgAAAACQEAAA8AAABkcnMvZG93&#10;bnJldi54bWxMj8FKw0AQhu+C77CM4K3dpGJMYzalFPVUBFtBeptmp0lodjZkt0n69m5PepvhH/75&#10;vnw1mVYM1LvGsoJ4HoEgLq1uuFLwvX+fpSCcR9bYWiYFV3KwKu7vcsy0HfmLhp2vRChhl6GC2vsu&#10;k9KVNRl0c9sRh+xke4M+rH0ldY9jKDetXERRIg02HD7U2NGmpvK8uxgFHyOO66f4bdieT5vrYf/8&#10;+bONSanHh2n9CsLT5P+O4YYf0KEITEd7Ye1EqyCIeAWzZPkC4hbHaRpUjmFKFjHIIpf/DYpf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77777777" w:rsidR="00B93556" w:rsidRDefault="00B93556">
    <w:pPr>
      <w:pStyle w:val="Header"/>
    </w:pPr>
  </w:p>
  <w:p w14:paraId="70CF13C4" w14:textId="27AF05C7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B733D6"/>
    <w:multiLevelType w:val="multilevel"/>
    <w:tmpl w:val="A55E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4421AF"/>
    <w:multiLevelType w:val="multilevel"/>
    <w:tmpl w:val="E6BC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AC1D06"/>
    <w:multiLevelType w:val="multilevel"/>
    <w:tmpl w:val="6F628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D1107E8"/>
    <w:multiLevelType w:val="multilevel"/>
    <w:tmpl w:val="DCDC6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4788699B"/>
    <w:multiLevelType w:val="multilevel"/>
    <w:tmpl w:val="5D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6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BB6D5C"/>
    <w:multiLevelType w:val="multilevel"/>
    <w:tmpl w:val="48EC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C6158E"/>
    <w:multiLevelType w:val="multilevel"/>
    <w:tmpl w:val="4BE6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1814347"/>
    <w:multiLevelType w:val="multilevel"/>
    <w:tmpl w:val="94CA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96739FA"/>
    <w:multiLevelType w:val="multilevel"/>
    <w:tmpl w:val="E34E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A76411C"/>
    <w:multiLevelType w:val="multilevel"/>
    <w:tmpl w:val="3D4E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6"/>
  </w:num>
  <w:num w:numId="2" w16cid:durableId="676470249">
    <w:abstractNumId w:val="41"/>
  </w:num>
  <w:num w:numId="3" w16cid:durableId="1948196146">
    <w:abstractNumId w:val="50"/>
  </w:num>
  <w:num w:numId="4" w16cid:durableId="1612475765">
    <w:abstractNumId w:val="84"/>
  </w:num>
  <w:num w:numId="5" w16cid:durableId="1932157232">
    <w:abstractNumId w:val="45"/>
  </w:num>
  <w:num w:numId="6" w16cid:durableId="731080042">
    <w:abstractNumId w:val="80"/>
  </w:num>
  <w:num w:numId="7" w16cid:durableId="2144232123">
    <w:abstractNumId w:val="69"/>
  </w:num>
  <w:num w:numId="8" w16cid:durableId="1454133887">
    <w:abstractNumId w:val="63"/>
  </w:num>
  <w:num w:numId="9" w16cid:durableId="738211747">
    <w:abstractNumId w:val="32"/>
  </w:num>
  <w:num w:numId="10" w16cid:durableId="1378579400">
    <w:abstractNumId w:val="19"/>
  </w:num>
  <w:num w:numId="11" w16cid:durableId="1530142033">
    <w:abstractNumId w:val="59"/>
  </w:num>
  <w:num w:numId="12" w16cid:durableId="1434010187">
    <w:abstractNumId w:val="72"/>
  </w:num>
  <w:num w:numId="13" w16cid:durableId="1144933993">
    <w:abstractNumId w:val="48"/>
  </w:num>
  <w:num w:numId="14" w16cid:durableId="833644224">
    <w:abstractNumId w:val="37"/>
  </w:num>
  <w:num w:numId="15" w16cid:durableId="2136751764">
    <w:abstractNumId w:val="3"/>
  </w:num>
  <w:num w:numId="16" w16cid:durableId="1999728601">
    <w:abstractNumId w:val="13"/>
  </w:num>
  <w:num w:numId="17" w16cid:durableId="934092168">
    <w:abstractNumId w:val="18"/>
  </w:num>
  <w:num w:numId="18" w16cid:durableId="599216800">
    <w:abstractNumId w:val="2"/>
  </w:num>
  <w:num w:numId="19" w16cid:durableId="398938113">
    <w:abstractNumId w:val="7"/>
  </w:num>
  <w:num w:numId="20" w16cid:durableId="998388816">
    <w:abstractNumId w:val="9"/>
  </w:num>
  <w:num w:numId="21" w16cid:durableId="541988406">
    <w:abstractNumId w:val="46"/>
  </w:num>
  <w:num w:numId="22" w16cid:durableId="443235930">
    <w:abstractNumId w:val="36"/>
  </w:num>
  <w:num w:numId="23" w16cid:durableId="705983837">
    <w:abstractNumId w:val="53"/>
  </w:num>
  <w:num w:numId="24" w16cid:durableId="1455252552">
    <w:abstractNumId w:val="34"/>
  </w:num>
  <w:num w:numId="25" w16cid:durableId="1455634524">
    <w:abstractNumId w:val="54"/>
  </w:num>
  <w:num w:numId="26" w16cid:durableId="2003001726">
    <w:abstractNumId w:val="60"/>
  </w:num>
  <w:num w:numId="27" w16cid:durableId="348802136">
    <w:abstractNumId w:val="4"/>
  </w:num>
  <w:num w:numId="28" w16cid:durableId="1790933639">
    <w:abstractNumId w:val="55"/>
  </w:num>
  <w:num w:numId="29" w16cid:durableId="527765391">
    <w:abstractNumId w:val="6"/>
  </w:num>
  <w:num w:numId="30" w16cid:durableId="294339249">
    <w:abstractNumId w:val="47"/>
  </w:num>
  <w:num w:numId="31" w16cid:durableId="802651592">
    <w:abstractNumId w:val="27"/>
  </w:num>
  <w:num w:numId="32" w16cid:durableId="1479613027">
    <w:abstractNumId w:val="29"/>
  </w:num>
  <w:num w:numId="33" w16cid:durableId="496267867">
    <w:abstractNumId w:val="73"/>
  </w:num>
  <w:num w:numId="34" w16cid:durableId="1092704142">
    <w:abstractNumId w:val="22"/>
  </w:num>
  <w:num w:numId="35" w16cid:durableId="2117600090">
    <w:abstractNumId w:val="40"/>
  </w:num>
  <w:num w:numId="36" w16cid:durableId="779490035">
    <w:abstractNumId w:val="44"/>
  </w:num>
  <w:num w:numId="37" w16cid:durableId="364867131">
    <w:abstractNumId w:val="10"/>
  </w:num>
  <w:num w:numId="38" w16cid:durableId="1879971263">
    <w:abstractNumId w:val="83"/>
  </w:num>
  <w:num w:numId="39" w16cid:durableId="1769933023">
    <w:abstractNumId w:val="74"/>
  </w:num>
  <w:num w:numId="40" w16cid:durableId="2066945101">
    <w:abstractNumId w:val="43"/>
  </w:num>
  <w:num w:numId="41" w16cid:durableId="314797444">
    <w:abstractNumId w:val="12"/>
  </w:num>
  <w:num w:numId="42" w16cid:durableId="639380518">
    <w:abstractNumId w:val="58"/>
  </w:num>
  <w:num w:numId="43" w16cid:durableId="1051613220">
    <w:abstractNumId w:val="31"/>
  </w:num>
  <w:num w:numId="44" w16cid:durableId="37440234">
    <w:abstractNumId w:val="39"/>
  </w:num>
  <w:num w:numId="45" w16cid:durableId="1252080139">
    <w:abstractNumId w:val="81"/>
  </w:num>
  <w:num w:numId="46" w16cid:durableId="1754231437">
    <w:abstractNumId w:val="61"/>
  </w:num>
  <w:num w:numId="47" w16cid:durableId="531646652">
    <w:abstractNumId w:val="8"/>
  </w:num>
  <w:num w:numId="48" w16cid:durableId="179004056">
    <w:abstractNumId w:val="26"/>
  </w:num>
  <w:num w:numId="49" w16cid:durableId="556863097">
    <w:abstractNumId w:val="57"/>
  </w:num>
  <w:num w:numId="50" w16cid:durableId="1936551557">
    <w:abstractNumId w:val="23"/>
  </w:num>
  <w:num w:numId="51" w16cid:durableId="181938088">
    <w:abstractNumId w:val="17"/>
  </w:num>
  <w:num w:numId="52" w16cid:durableId="1914654027">
    <w:abstractNumId w:val="76"/>
  </w:num>
  <w:num w:numId="53" w16cid:durableId="365109483">
    <w:abstractNumId w:val="14"/>
  </w:num>
  <w:num w:numId="54" w16cid:durableId="809900143">
    <w:abstractNumId w:val="0"/>
  </w:num>
  <w:num w:numId="55" w16cid:durableId="1522934535">
    <w:abstractNumId w:val="71"/>
  </w:num>
  <w:num w:numId="56" w16cid:durableId="1966545390">
    <w:abstractNumId w:val="1"/>
  </w:num>
  <w:num w:numId="57" w16cid:durableId="1375041081">
    <w:abstractNumId w:val="24"/>
  </w:num>
  <w:num w:numId="58" w16cid:durableId="1944920647">
    <w:abstractNumId w:val="51"/>
  </w:num>
  <w:num w:numId="59" w16cid:durableId="295185760">
    <w:abstractNumId w:val="28"/>
  </w:num>
  <w:num w:numId="60" w16cid:durableId="1407610823">
    <w:abstractNumId w:val="82"/>
  </w:num>
  <w:num w:numId="61" w16cid:durableId="1087770240">
    <w:abstractNumId w:val="38"/>
  </w:num>
  <w:num w:numId="62" w16cid:durableId="1017539151">
    <w:abstractNumId w:val="5"/>
  </w:num>
  <w:num w:numId="63" w16cid:durableId="22051935">
    <w:abstractNumId w:val="21"/>
  </w:num>
  <w:num w:numId="64" w16cid:durableId="740952520">
    <w:abstractNumId w:val="25"/>
  </w:num>
  <w:num w:numId="65" w16cid:durableId="709574836">
    <w:abstractNumId w:val="66"/>
  </w:num>
  <w:num w:numId="66" w16cid:durableId="1607149631">
    <w:abstractNumId w:val="35"/>
  </w:num>
  <w:num w:numId="67" w16cid:durableId="27075361">
    <w:abstractNumId w:val="52"/>
  </w:num>
  <w:num w:numId="68" w16cid:durableId="956181810">
    <w:abstractNumId w:val="65"/>
  </w:num>
  <w:num w:numId="69" w16cid:durableId="2136360930">
    <w:abstractNumId w:val="15"/>
  </w:num>
  <w:num w:numId="70" w16cid:durableId="145514464">
    <w:abstractNumId w:val="77"/>
  </w:num>
  <w:num w:numId="71" w16cid:durableId="219366366">
    <w:abstractNumId w:val="67"/>
  </w:num>
  <w:num w:numId="72" w16cid:durableId="827214115">
    <w:abstractNumId w:val="68"/>
  </w:num>
  <w:num w:numId="73" w16cid:durableId="333529440">
    <w:abstractNumId w:val="75"/>
  </w:num>
  <w:num w:numId="74" w16cid:durableId="1723748554">
    <w:abstractNumId w:val="11"/>
  </w:num>
  <w:num w:numId="75" w16cid:durableId="1822692116">
    <w:abstractNumId w:val="20"/>
  </w:num>
  <w:num w:numId="76" w16cid:durableId="383258165">
    <w:abstractNumId w:val="30"/>
  </w:num>
  <w:num w:numId="77" w16cid:durableId="1685329169">
    <w:abstractNumId w:val="33"/>
  </w:num>
  <w:num w:numId="78" w16cid:durableId="643899129">
    <w:abstractNumId w:val="64"/>
  </w:num>
  <w:num w:numId="79" w16cid:durableId="475219397">
    <w:abstractNumId w:val="16"/>
  </w:num>
  <w:num w:numId="80" w16cid:durableId="1067415699">
    <w:abstractNumId w:val="49"/>
  </w:num>
  <w:num w:numId="81" w16cid:durableId="1862087108">
    <w:abstractNumId w:val="70"/>
  </w:num>
  <w:num w:numId="82" w16cid:durableId="1947274659">
    <w:abstractNumId w:val="79"/>
  </w:num>
  <w:num w:numId="83" w16cid:durableId="466975370">
    <w:abstractNumId w:val="42"/>
  </w:num>
  <w:num w:numId="84" w16cid:durableId="235435705">
    <w:abstractNumId w:val="62"/>
  </w:num>
  <w:num w:numId="85" w16cid:durableId="1746797254">
    <w:abstractNumId w:val="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B5910"/>
    <w:rsid w:val="000E39B5"/>
    <w:rsid w:val="000F06CC"/>
    <w:rsid w:val="000F07BD"/>
    <w:rsid w:val="001026F0"/>
    <w:rsid w:val="00104FD0"/>
    <w:rsid w:val="00106AAD"/>
    <w:rsid w:val="0011429F"/>
    <w:rsid w:val="0012012C"/>
    <w:rsid w:val="00127159"/>
    <w:rsid w:val="00151D47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512B2"/>
    <w:rsid w:val="002632DC"/>
    <w:rsid w:val="002705BB"/>
    <w:rsid w:val="00280C60"/>
    <w:rsid w:val="00286688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0BBA"/>
    <w:rsid w:val="00321150"/>
    <w:rsid w:val="00325660"/>
    <w:rsid w:val="00333BA0"/>
    <w:rsid w:val="00363435"/>
    <w:rsid w:val="00364D5B"/>
    <w:rsid w:val="0037432E"/>
    <w:rsid w:val="00386C80"/>
    <w:rsid w:val="003B2523"/>
    <w:rsid w:val="003C6311"/>
    <w:rsid w:val="003C6B4E"/>
    <w:rsid w:val="003D4363"/>
    <w:rsid w:val="003E00B2"/>
    <w:rsid w:val="003E65B8"/>
    <w:rsid w:val="003F40F0"/>
    <w:rsid w:val="004001EC"/>
    <w:rsid w:val="00436657"/>
    <w:rsid w:val="0045034D"/>
    <w:rsid w:val="00450F50"/>
    <w:rsid w:val="00453CA2"/>
    <w:rsid w:val="0045602C"/>
    <w:rsid w:val="00462372"/>
    <w:rsid w:val="00463CF0"/>
    <w:rsid w:val="00473D8C"/>
    <w:rsid w:val="0047535E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4536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D234B"/>
    <w:rsid w:val="006E246D"/>
    <w:rsid w:val="006E59AB"/>
    <w:rsid w:val="006F0D35"/>
    <w:rsid w:val="006F3B7F"/>
    <w:rsid w:val="00701797"/>
    <w:rsid w:val="00707774"/>
    <w:rsid w:val="0071256F"/>
    <w:rsid w:val="00714396"/>
    <w:rsid w:val="00723B57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34A4"/>
    <w:rsid w:val="00804481"/>
    <w:rsid w:val="00807C75"/>
    <w:rsid w:val="008129F4"/>
    <w:rsid w:val="00816D58"/>
    <w:rsid w:val="00823FAE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02C66"/>
    <w:rsid w:val="0091139F"/>
    <w:rsid w:val="009204FE"/>
    <w:rsid w:val="009342E7"/>
    <w:rsid w:val="00937C2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51E9"/>
    <w:rsid w:val="00BC3F65"/>
    <w:rsid w:val="00BC5511"/>
    <w:rsid w:val="00BD5C49"/>
    <w:rsid w:val="00BE037A"/>
    <w:rsid w:val="00C03FB1"/>
    <w:rsid w:val="00C05B45"/>
    <w:rsid w:val="00C12444"/>
    <w:rsid w:val="00C224F6"/>
    <w:rsid w:val="00C22F38"/>
    <w:rsid w:val="00C33C4B"/>
    <w:rsid w:val="00C3547A"/>
    <w:rsid w:val="00C41E40"/>
    <w:rsid w:val="00C4238F"/>
    <w:rsid w:val="00C4277D"/>
    <w:rsid w:val="00C447F5"/>
    <w:rsid w:val="00C4559E"/>
    <w:rsid w:val="00C466B4"/>
    <w:rsid w:val="00C46E02"/>
    <w:rsid w:val="00C929EA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1876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A512E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2B84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28FB"/>
    <w:rsid w:val="00F97A6D"/>
    <w:rsid w:val="00FA0C0A"/>
    <w:rsid w:val="00FB29A2"/>
    <w:rsid w:val="00FB36B8"/>
    <w:rsid w:val="00FB469D"/>
    <w:rsid w:val="00FB68D9"/>
    <w:rsid w:val="00FD76F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D76F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youtu.be/MPR3o6Hnf2g?si=CwFF_gw1k9_GlOi8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orbes.com/sites/brucekasanoff/2017/03/13/you-can-do-anything-but-not-everythin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sychologytoday.com/au/blog/a-headshrinkers-guide-to-the-galaxy/201109/life-is-a-series-of-trade-off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doi.org/10.1080/00223980.2019.1566685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youtube.com/watch?v=O0yxJH2i0DE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BF67EB-8A41-4741-B0B1-BDA35B59F21D}"/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425</Words>
  <Characters>2428</Characters>
  <Application>Microsoft Office Word</Application>
  <DocSecurity>0</DocSecurity>
  <Lines>20</Lines>
  <Paragraphs>5</Paragraphs>
  <ScaleCrop>false</ScaleCrop>
  <Company>Manufacturing Skills Queensland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315</cp:revision>
  <dcterms:created xsi:type="dcterms:W3CDTF">2025-01-31T00:49:00Z</dcterms:created>
  <dcterms:modified xsi:type="dcterms:W3CDTF">2026-01-08T03:35:00Z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